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B540D" w14:textId="000CB349" w:rsidR="007F5A4A" w:rsidRDefault="007F5A4A" w:rsidP="007F5A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S5-233203</w:t>
      </w:r>
    </w:p>
    <w:p w14:paraId="74D475F3" w14:textId="77777777" w:rsidR="007F5A4A" w:rsidRPr="00433CB8" w:rsidRDefault="007F5A4A" w:rsidP="007F5A4A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15BDD59A" w14:textId="77777777" w:rsidR="007F5A4A" w:rsidRPr="00FB3E36" w:rsidRDefault="007F5A4A" w:rsidP="007F5A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2EB84532" w14:textId="59FCE4F3" w:rsidR="007F5A4A" w:rsidRDefault="007F5A4A" w:rsidP="007F5A4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SA3</w:t>
      </w:r>
    </w:p>
    <w:p w14:paraId="6E43573E" w14:textId="48AA78E9" w:rsidR="007F5A4A" w:rsidRPr="007F5A4A" w:rsidRDefault="007F5A4A" w:rsidP="007F5A4A">
      <w:pPr>
        <w:pStyle w:val="Title"/>
        <w:rPr>
          <w:rFonts w:ascii="Times New Roman" w:eastAsia="SimSun" w:hAnsi="Times New Roman" w:cs="Times New Roman"/>
          <w:b/>
          <w:spacing w:val="0"/>
          <w:kern w:val="0"/>
          <w:sz w:val="20"/>
          <w:szCs w:val="20"/>
          <w:lang w:val="en-US"/>
        </w:rPr>
      </w:pPr>
      <w:r w:rsidRPr="007F5A4A">
        <w:rPr>
          <w:rFonts w:ascii="Times New Roman" w:eastAsia="SimSun" w:hAnsi="Times New Roman" w:cs="Times New Roman"/>
          <w:b/>
          <w:spacing w:val="0"/>
          <w:kern w:val="0"/>
          <w:sz w:val="20"/>
          <w:szCs w:val="20"/>
          <w:lang w:val="en-US"/>
        </w:rPr>
        <w:t>Title:</w:t>
      </w:r>
      <w:r w:rsidRPr="007F5A4A">
        <w:rPr>
          <w:rFonts w:ascii="Times New Roman" w:eastAsia="SimSun" w:hAnsi="Times New Roman" w:cs="Times New Roman"/>
          <w:b/>
          <w:spacing w:val="0"/>
          <w:kern w:val="0"/>
          <w:sz w:val="20"/>
          <w:szCs w:val="20"/>
          <w:lang w:val="en-US"/>
        </w:rPr>
        <w:tab/>
        <w:t xml:space="preserve">Reply LS on </w:t>
      </w:r>
      <w:r w:rsidRPr="003120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2876DBB0" w14:textId="77777777" w:rsidR="007F5A4A" w:rsidRPr="007F5A4A" w:rsidRDefault="007F5A4A" w:rsidP="007F5A4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7F5A4A">
        <w:rPr>
          <w:b/>
          <w:lang w:val="en-US"/>
        </w:rPr>
        <w:t>Document for:</w:t>
      </w:r>
      <w:r w:rsidRPr="007F5A4A">
        <w:rPr>
          <w:b/>
          <w:lang w:val="en-US"/>
        </w:rPr>
        <w:tab/>
        <w:t>Information, Discussion</w:t>
      </w:r>
    </w:p>
    <w:p w14:paraId="70088120" w14:textId="03D2A71B" w:rsidR="007F5A4A" w:rsidRDefault="007F5A4A" w:rsidP="007F5A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5A4A">
        <w:rPr>
          <w:rFonts w:ascii="Times New Roman" w:hAnsi="Times New Roman"/>
          <w:b/>
          <w:lang w:val="en-US" w:eastAsia="en-GB"/>
        </w:rPr>
        <w:t xml:space="preserve">Agenda Item: </w:t>
      </w:r>
      <w:r w:rsidR="0015660C">
        <w:rPr>
          <w:rFonts w:ascii="Times New Roman" w:hAnsi="Times New Roman"/>
          <w:b/>
          <w:lang w:val="en-US" w:eastAsia="en-GB"/>
        </w:rPr>
        <w:t>6.1</w:t>
      </w:r>
    </w:p>
    <w:p w14:paraId="0D17F3BC" w14:textId="77777777" w:rsidR="007F5A4A" w:rsidRDefault="007F5A4A" w:rsidP="004E6B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3CA205" w14:textId="114E8A2F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1EE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2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7F5A4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F5A4A">
        <w:rPr>
          <w:rFonts w:ascii="Arial" w:hAnsi="Arial" w:cs="Arial"/>
          <w:b/>
          <w:sz w:val="22"/>
          <w:szCs w:val="22"/>
          <w:lang w:val="fr-FR"/>
        </w:rPr>
        <w:t>Source:</w:t>
      </w:r>
      <w:r w:rsidRPr="007F5A4A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7F5A4A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AE128A6" w:rsidR="00B97703" w:rsidRPr="007F5A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F5A4A">
        <w:rPr>
          <w:rFonts w:ascii="Arial" w:hAnsi="Arial" w:cs="Arial"/>
          <w:b/>
          <w:sz w:val="22"/>
          <w:szCs w:val="22"/>
          <w:lang w:val="fr-FR"/>
        </w:rPr>
        <w:t>To:</w:t>
      </w:r>
      <w:r w:rsidRPr="007F5A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12026" w:rsidRPr="007F5A4A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5DC2ED77" w14:textId="497520FC" w:rsidR="00B97703" w:rsidRPr="007F5A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F5A4A">
        <w:rPr>
          <w:rFonts w:ascii="Arial" w:hAnsi="Arial" w:cs="Arial"/>
          <w:b/>
          <w:sz w:val="22"/>
          <w:szCs w:val="22"/>
          <w:lang w:val="fr-FR"/>
        </w:rPr>
        <w:t>Cc:</w:t>
      </w:r>
      <w:r w:rsidRPr="007F5A4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12026" w:rsidRPr="007F5A4A">
        <w:rPr>
          <w:rFonts w:ascii="Arial" w:hAnsi="Arial" w:cs="Arial"/>
          <w:b/>
          <w:bCs/>
          <w:sz w:val="22"/>
          <w:szCs w:val="22"/>
          <w:lang w:val="fr-FR"/>
        </w:rPr>
        <w:t>RAN2, SA5, SA1, RAN</w:t>
      </w:r>
    </w:p>
    <w:bookmarkEnd w:id="6"/>
    <w:bookmarkEnd w:id="7"/>
    <w:p w14:paraId="1A1CC9B8" w14:textId="77777777" w:rsidR="00B97703" w:rsidRPr="007F5A4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3040C2C8" w:rsidR="00EB4369" w:rsidRPr="007D137A" w:rsidRDefault="007D137A" w:rsidP="00BE6B3D">
      <w:r w:rsidRPr="00F10555">
        <w:t xml:space="preserve">Currently, SA3 has not reached consensus yet. SA3 will investigate on these questions further and keep RAN3 informed if/when there is any progress.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000E8E6C" w:rsidR="004E6BAD" w:rsidRDefault="004E6BAD" w:rsidP="004E6BAD">
      <w:r>
        <w:t>SA3#110Bis-e</w:t>
      </w:r>
      <w:r>
        <w:tab/>
        <w:t>17 - 21 April 2023</w:t>
      </w:r>
      <w:r>
        <w:tab/>
      </w:r>
      <w:r w:rsidR="008729F0">
        <w:t xml:space="preserve">          </w:t>
      </w:r>
      <w:r>
        <w:t>Electronic meeting</w:t>
      </w:r>
    </w:p>
    <w:p w14:paraId="054FEDCB" w14:textId="79FB17B9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    </w:t>
      </w:r>
      <w:r>
        <w:t xml:space="preserve"> </w:t>
      </w:r>
      <w:r w:rsidR="008729F0">
        <w:t xml:space="preserve">                  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4CF54" w14:textId="77777777" w:rsidR="00EF7338" w:rsidRDefault="00EF7338">
      <w:pPr>
        <w:spacing w:after="0"/>
      </w:pPr>
      <w:r>
        <w:separator/>
      </w:r>
    </w:p>
  </w:endnote>
  <w:endnote w:type="continuationSeparator" w:id="0">
    <w:p w14:paraId="7CAC02B1" w14:textId="77777777" w:rsidR="00EF7338" w:rsidRDefault="00EF7338">
      <w:pPr>
        <w:spacing w:after="0"/>
      </w:pPr>
      <w:r>
        <w:continuationSeparator/>
      </w:r>
    </w:p>
  </w:endnote>
  <w:endnote w:type="continuationNotice" w:id="1">
    <w:p w14:paraId="32D95E34" w14:textId="77777777" w:rsidR="00EF7338" w:rsidRDefault="00EF73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DE885" w14:textId="77777777" w:rsidR="00EF7338" w:rsidRDefault="00EF7338">
      <w:pPr>
        <w:spacing w:after="0"/>
      </w:pPr>
      <w:r>
        <w:separator/>
      </w:r>
    </w:p>
  </w:footnote>
  <w:footnote w:type="continuationSeparator" w:id="0">
    <w:p w14:paraId="44C501C2" w14:textId="77777777" w:rsidR="00EF7338" w:rsidRDefault="00EF7338">
      <w:pPr>
        <w:spacing w:after="0"/>
      </w:pPr>
      <w:r>
        <w:continuationSeparator/>
      </w:r>
    </w:p>
  </w:footnote>
  <w:footnote w:type="continuationNotice" w:id="1">
    <w:p w14:paraId="60BB2620" w14:textId="77777777" w:rsidR="00EF7338" w:rsidRDefault="00EF73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3385989">
    <w:abstractNumId w:val="6"/>
  </w:num>
  <w:num w:numId="2" w16cid:durableId="373896531">
    <w:abstractNumId w:val="5"/>
  </w:num>
  <w:num w:numId="3" w16cid:durableId="2065449824">
    <w:abstractNumId w:val="4"/>
  </w:num>
  <w:num w:numId="4" w16cid:durableId="662005551">
    <w:abstractNumId w:val="3"/>
  </w:num>
  <w:num w:numId="5" w16cid:durableId="1210338479">
    <w:abstractNumId w:val="2"/>
  </w:num>
  <w:num w:numId="6" w16cid:durableId="1566186625">
    <w:abstractNumId w:val="1"/>
  </w:num>
  <w:num w:numId="7" w16cid:durableId="987827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5660C"/>
    <w:rsid w:val="00166CC0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5A4A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EF7338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CRCoverPageZchn">
    <w:name w:val="CR Cover Page Zchn"/>
    <w:link w:val="CRCoverPage"/>
    <w:qFormat/>
    <w:locked/>
    <w:rsid w:val="007F5A4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3</cp:revision>
  <cp:lastPrinted>2002-04-22T21:10:00Z</cp:lastPrinted>
  <dcterms:created xsi:type="dcterms:W3CDTF">2023-04-06T14:05:00Z</dcterms:created>
  <dcterms:modified xsi:type="dcterms:W3CDTF">2023-04-06T14:07:00Z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